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9F" w:rsidRPr="00CF585D" w:rsidRDefault="00EE349F" w:rsidP="00EE34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NACRT</w:t>
      </w:r>
    </w:p>
    <w:p w:rsidR="005C6270" w:rsidRDefault="00EE349F" w:rsidP="00EE3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7</w:t>
      </w:r>
      <w:r w:rsidR="00F40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</w:t>
      </w:r>
      <w:r w:rsidR="00F401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Zakona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zdravstvenoj zaštiti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07E5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4017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207E5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F4017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07E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</w:t>
      </w:r>
      <w:r w:rsidRPr="00207E5D">
        <w:rPr>
          <w:rFonts w:ascii="Times New Roman" w:hAnsi="Times New Roman" w:cs="Times New Roman"/>
          <w:color w:val="000000"/>
          <w:sz w:val="24"/>
          <w:szCs w:val="24"/>
        </w:rPr>
        <w:t>150/2008, 71/2010, 139/2010, 22/2011, 84/2011, 12/2012, 35/2012, 70/2012, 82/2013, 22/2014 i 154/2014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tar zdravlja 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</w:t>
      </w:r>
    </w:p>
    <w:p w:rsidR="006E3DB1" w:rsidRDefault="006E3DB1" w:rsidP="006E3DB1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6E3DB1" w:rsidRDefault="006E3DB1" w:rsidP="006E3DB1">
      <w:pPr>
        <w:pStyle w:val="t-12-9-fett-s"/>
        <w:spacing w:before="0" w:beforeAutospacing="0" w:after="0" w:afterAutospacing="0"/>
        <w:rPr>
          <w:color w:val="000000"/>
        </w:rPr>
      </w:pPr>
      <w:r w:rsidRPr="00840D3C">
        <w:rPr>
          <w:color w:val="000000"/>
        </w:rPr>
        <w:t xml:space="preserve">O </w:t>
      </w:r>
      <w:r>
        <w:rPr>
          <w:color w:val="000000"/>
        </w:rPr>
        <w:t>IZMJENAMA I DOPUNAMA PRAVILNIKA O UVJETIMA ZA UNUTARNJI USTROJ OPĆIH I SPECIJALNIH BOLNICA</w:t>
      </w:r>
    </w:p>
    <w:p w:rsidR="000574BE" w:rsidRDefault="000574BE" w:rsidP="006E3DB1">
      <w:pPr>
        <w:pStyle w:val="t-12-9-fett-s"/>
        <w:spacing w:before="0" w:beforeAutospacing="0" w:after="0" w:afterAutospacing="0"/>
        <w:rPr>
          <w:color w:val="000000"/>
        </w:rPr>
      </w:pPr>
    </w:p>
    <w:p w:rsidR="006E3DB1" w:rsidRPr="00840D3C" w:rsidRDefault="006E3DB1" w:rsidP="006E3DB1">
      <w:pPr>
        <w:pStyle w:val="clanak"/>
        <w:rPr>
          <w:b/>
          <w:color w:val="000000"/>
        </w:rPr>
      </w:pPr>
      <w:r w:rsidRPr="00840D3C">
        <w:rPr>
          <w:b/>
          <w:color w:val="000000"/>
        </w:rPr>
        <w:t>Članak 1.</w:t>
      </w:r>
    </w:p>
    <w:p w:rsidR="00761BD8" w:rsidRDefault="006E3DB1" w:rsidP="006E3DB1">
      <w:pPr>
        <w:pStyle w:val="t-9-8"/>
        <w:jc w:val="both"/>
        <w:rPr>
          <w:color w:val="000000"/>
        </w:rPr>
      </w:pPr>
      <w:r>
        <w:rPr>
          <w:color w:val="000000"/>
        </w:rPr>
        <w:t>U Pravilniku o uvjetima za unutarnji ustroj općih i specijalnih bolnica („Narodne novine“, broj 145/2013 i 31/2015)</w:t>
      </w:r>
      <w:r w:rsidR="00761BD8">
        <w:rPr>
          <w:color w:val="000000"/>
        </w:rPr>
        <w:t>, u članku 2. stavku 1. riječ: „centar“ zamjenjuje se riječju: „objedinjeni hitni bolnički prijam“.</w:t>
      </w:r>
      <w:r>
        <w:rPr>
          <w:color w:val="000000"/>
        </w:rPr>
        <w:t xml:space="preserve"> </w:t>
      </w:r>
    </w:p>
    <w:p w:rsidR="00761BD8" w:rsidRPr="00840D3C" w:rsidRDefault="00761BD8" w:rsidP="00761BD8">
      <w:pPr>
        <w:pStyle w:val="clanak"/>
        <w:rPr>
          <w:b/>
          <w:color w:val="000000"/>
        </w:rPr>
      </w:pPr>
      <w:r>
        <w:rPr>
          <w:b/>
          <w:color w:val="000000"/>
        </w:rPr>
        <w:t>Članak 2</w:t>
      </w:r>
      <w:r w:rsidRPr="00840D3C">
        <w:rPr>
          <w:b/>
          <w:color w:val="000000"/>
        </w:rPr>
        <w:t>.</w:t>
      </w:r>
    </w:p>
    <w:p w:rsidR="006E3DB1" w:rsidRDefault="00A50F5A" w:rsidP="006E3DB1">
      <w:pPr>
        <w:pStyle w:val="t-9-8"/>
        <w:jc w:val="both"/>
        <w:rPr>
          <w:color w:val="000000"/>
        </w:rPr>
      </w:pPr>
      <w:r>
        <w:rPr>
          <w:color w:val="000000"/>
        </w:rPr>
        <w:t>U</w:t>
      </w:r>
      <w:r w:rsidR="006E3DB1">
        <w:rPr>
          <w:color w:val="000000"/>
        </w:rPr>
        <w:t xml:space="preserve"> članku 6. stavak 3. mijenja se i glasi:</w:t>
      </w:r>
    </w:p>
    <w:p w:rsidR="006E3DB1" w:rsidRDefault="006E3DB1" w:rsidP="006E3DB1">
      <w:pPr>
        <w:pStyle w:val="t-9-8"/>
        <w:jc w:val="both"/>
        <w:rPr>
          <w:color w:val="000000"/>
        </w:rPr>
      </w:pPr>
      <w:r>
        <w:rPr>
          <w:color w:val="000000"/>
        </w:rPr>
        <w:t>„(3) Dnevna bolnica može se iznimno ustrojiti kao ustrojstvena jedinica službe i kao samostalna ustrojstvena jedinica ako ima najmanje 15 stolaca/postelja.“.</w:t>
      </w:r>
    </w:p>
    <w:p w:rsidR="00A50F5A" w:rsidRPr="007E6665" w:rsidRDefault="00A50F5A" w:rsidP="00A50F5A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>Članak 3</w:t>
      </w:r>
      <w:r w:rsidRPr="007E6665">
        <w:rPr>
          <w:b/>
          <w:color w:val="000000"/>
        </w:rPr>
        <w:t>.</w:t>
      </w:r>
    </w:p>
    <w:p w:rsidR="00A50F5A" w:rsidRDefault="00A50F5A" w:rsidP="006E3DB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Naslov iznad članka </w:t>
      </w:r>
      <w:r w:rsidR="00EA4634">
        <w:rPr>
          <w:color w:val="000000"/>
        </w:rPr>
        <w:t>8.</w:t>
      </w:r>
      <w:r w:rsidR="00F40177">
        <w:rPr>
          <w:color w:val="000000"/>
        </w:rPr>
        <w:t xml:space="preserve">: </w:t>
      </w:r>
      <w:r>
        <w:rPr>
          <w:color w:val="000000"/>
        </w:rPr>
        <w:t>„VI. CENTAR“ i članak 8. mijenjaju se i glase:</w:t>
      </w:r>
    </w:p>
    <w:p w:rsidR="00A50F5A" w:rsidRDefault="00A50F5A" w:rsidP="00A50F5A">
      <w:pPr>
        <w:pStyle w:val="t-9-8"/>
        <w:jc w:val="center"/>
        <w:rPr>
          <w:color w:val="000000"/>
        </w:rPr>
      </w:pPr>
      <w:r>
        <w:rPr>
          <w:color w:val="000000"/>
        </w:rPr>
        <w:t>„VI. OBJEDINJENI HITNI BOLNIČKI PRIJAM</w:t>
      </w:r>
    </w:p>
    <w:p w:rsidR="00A50F5A" w:rsidRDefault="00A50F5A" w:rsidP="00A50F5A">
      <w:pPr>
        <w:pStyle w:val="t-9-8"/>
        <w:jc w:val="center"/>
        <w:rPr>
          <w:color w:val="000000"/>
        </w:rPr>
      </w:pPr>
      <w:r>
        <w:rPr>
          <w:color w:val="000000"/>
        </w:rPr>
        <w:t>Članak 8.</w:t>
      </w:r>
    </w:p>
    <w:p w:rsidR="00A50F5A" w:rsidRDefault="00A50F5A" w:rsidP="00A50F5A">
      <w:pPr>
        <w:pStyle w:val="t-9-8"/>
        <w:jc w:val="both"/>
        <w:rPr>
          <w:color w:val="000000"/>
        </w:rPr>
      </w:pPr>
      <w:r>
        <w:rPr>
          <w:color w:val="000000"/>
        </w:rPr>
        <w:t>(1) Objedinjeni hitni bolnički prijam je ustrojstvena jedinica za pružanje zdravstvene zaštite iz djelatnosti hitne medicine.</w:t>
      </w:r>
    </w:p>
    <w:p w:rsidR="00A50F5A" w:rsidRDefault="00EA4634" w:rsidP="00A50F5A">
      <w:pPr>
        <w:pStyle w:val="t-9-8"/>
        <w:jc w:val="both"/>
        <w:rPr>
          <w:color w:val="000000"/>
        </w:rPr>
      </w:pPr>
      <w:r>
        <w:rPr>
          <w:color w:val="000000"/>
        </w:rPr>
        <w:t>(2</w:t>
      </w:r>
      <w:r w:rsidR="00A76D94">
        <w:rPr>
          <w:color w:val="000000"/>
        </w:rPr>
        <w:t xml:space="preserve">) Odgovorna osoba objedinjenog hitnog bolničkog prijama je </w:t>
      </w:r>
      <w:r>
        <w:rPr>
          <w:color w:val="000000"/>
        </w:rPr>
        <w:t>voditelj</w:t>
      </w:r>
      <w:r w:rsidR="00A76D94">
        <w:rPr>
          <w:color w:val="000000"/>
        </w:rPr>
        <w:t>.</w:t>
      </w:r>
      <w:r w:rsidR="00A50F5A">
        <w:rPr>
          <w:color w:val="000000"/>
        </w:rPr>
        <w:t>“.</w:t>
      </w:r>
    </w:p>
    <w:p w:rsidR="006E3DB1" w:rsidRPr="007E6665" w:rsidRDefault="00A50F5A" w:rsidP="006E3DB1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>Članak 4</w:t>
      </w:r>
      <w:r w:rsidR="006E3DB1" w:rsidRPr="007E6665">
        <w:rPr>
          <w:b/>
          <w:color w:val="000000"/>
        </w:rPr>
        <w:t>.</w:t>
      </w:r>
    </w:p>
    <w:p w:rsidR="006E3DB1" w:rsidRDefault="006E3DB1" w:rsidP="006E3DB1">
      <w:pPr>
        <w:pStyle w:val="t-9-8"/>
        <w:jc w:val="both"/>
        <w:rPr>
          <w:color w:val="000000"/>
        </w:rPr>
      </w:pPr>
      <w:r>
        <w:rPr>
          <w:color w:val="000000"/>
        </w:rPr>
        <w:t>Članak 10. mijenja se i glasi:</w:t>
      </w:r>
    </w:p>
    <w:p w:rsidR="006E3DB1" w:rsidRDefault="006E3DB1" w:rsidP="006E3DB1">
      <w:pPr>
        <w:pStyle w:val="t-9-8"/>
        <w:jc w:val="both"/>
        <w:rPr>
          <w:color w:val="000000"/>
        </w:rPr>
      </w:pPr>
      <w:r>
        <w:rPr>
          <w:color w:val="000000"/>
        </w:rPr>
        <w:t>„Iznimno od odredbe članka 3. ovoga Pravilnika opća bolnica, a specijalna bolnica za djelatnost koju obavlja, mogu ustrojiti odjel s manje od 15 bolesničkih postelja, samo uz prethodno pribavljenu suglasnost ministra zdravlja.“.</w:t>
      </w:r>
    </w:p>
    <w:p w:rsidR="00B03F7D" w:rsidRDefault="00B03F7D" w:rsidP="00EE3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C6270" w:rsidRDefault="005C6270" w:rsidP="00EE3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E349F" w:rsidRPr="00C511B3" w:rsidRDefault="00EE349F" w:rsidP="00EE3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51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Članak 5.</w:t>
      </w:r>
    </w:p>
    <w:p w:rsidR="00EE349F" w:rsidRDefault="00EE349F" w:rsidP="00EE3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osmoga dana od dana objave u „Narodnim novinama“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511B3" w:rsidRDefault="00C511B3" w:rsidP="00EE349F">
      <w:pPr>
        <w:pStyle w:val="Bezproreda"/>
        <w:rPr>
          <w:rFonts w:ascii="Times New Roman" w:hAnsi="Times New Roman"/>
          <w:sz w:val="24"/>
          <w:szCs w:val="24"/>
        </w:rPr>
      </w:pPr>
    </w:p>
    <w:p w:rsidR="00EE349F" w:rsidRPr="00D51FD7" w:rsidRDefault="00EE349F" w:rsidP="00EE34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Pr="00D51FD7">
        <w:rPr>
          <w:rFonts w:ascii="Times New Roman" w:hAnsi="Times New Roman"/>
          <w:sz w:val="24"/>
          <w:szCs w:val="24"/>
        </w:rPr>
        <w:t xml:space="preserve">: </w:t>
      </w:r>
    </w:p>
    <w:p w:rsidR="00EE349F" w:rsidRPr="00FB47B7" w:rsidRDefault="00EE349F" w:rsidP="00EE349F">
      <w:pPr>
        <w:pStyle w:val="Tijeloteksta"/>
      </w:pPr>
      <w:r>
        <w:t xml:space="preserve">URBROJ: </w:t>
      </w:r>
    </w:p>
    <w:p w:rsidR="005C6270" w:rsidRDefault="00EE349F" w:rsidP="00EE349F">
      <w:pPr>
        <w:pStyle w:val="Bezproreda"/>
        <w:rPr>
          <w:rFonts w:ascii="Times New Roman" w:hAnsi="Times New Roman"/>
          <w:sz w:val="24"/>
          <w:szCs w:val="24"/>
        </w:rPr>
      </w:pPr>
      <w:r w:rsidRPr="00D51FD7">
        <w:rPr>
          <w:rFonts w:ascii="Times New Roman" w:hAnsi="Times New Roman"/>
          <w:sz w:val="24"/>
          <w:szCs w:val="24"/>
        </w:rPr>
        <w:t xml:space="preserve">Zagreb, </w:t>
      </w:r>
    </w:p>
    <w:p w:rsidR="00EE349F" w:rsidRDefault="00EE349F" w:rsidP="00EE349F">
      <w:pPr>
        <w:pStyle w:val="Bezproreda"/>
        <w:rPr>
          <w:rFonts w:ascii="Times New Roman" w:hAnsi="Times New Roman"/>
          <w:sz w:val="24"/>
          <w:szCs w:val="24"/>
        </w:rPr>
      </w:pPr>
    </w:p>
    <w:p w:rsidR="00C71D59" w:rsidRPr="00A739C1" w:rsidRDefault="00C71D59" w:rsidP="00EE349F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1C58" w:rsidRPr="005C6270" w:rsidRDefault="00EE349F" w:rsidP="00C71D59">
      <w:pPr>
        <w:pStyle w:val="Podnaslov"/>
      </w:pPr>
      <w:r w:rsidRPr="00A739C1">
        <w:rPr>
          <w:rFonts w:ascii="Times New Roman" w:hAnsi="Times New Roman"/>
        </w:rPr>
        <w:t xml:space="preserve">    </w:t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  <w:t>MINISTAR</w:t>
      </w:r>
    </w:p>
    <w:p w:rsidR="00EE349F" w:rsidRPr="00A739C1" w:rsidRDefault="00EE349F" w:rsidP="00EE349F">
      <w:pPr>
        <w:pStyle w:val="Podnaslov"/>
        <w:rPr>
          <w:rFonts w:ascii="Times New Roman" w:hAnsi="Times New Roman"/>
        </w:rPr>
      </w:pP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  <w:t xml:space="preserve"> doc. dr. sc. Dario Nakić, dr. med.</w:t>
      </w:r>
    </w:p>
    <w:p w:rsidR="005F1AA3" w:rsidRDefault="005F1AA3"/>
    <w:sectPr w:rsidR="005F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9F"/>
    <w:rsid w:val="000574BE"/>
    <w:rsid w:val="000956D0"/>
    <w:rsid w:val="001407E9"/>
    <w:rsid w:val="005928BE"/>
    <w:rsid w:val="005C6270"/>
    <w:rsid w:val="005F1AA3"/>
    <w:rsid w:val="00693C38"/>
    <w:rsid w:val="006E3DB1"/>
    <w:rsid w:val="00761BD8"/>
    <w:rsid w:val="007772F6"/>
    <w:rsid w:val="00977109"/>
    <w:rsid w:val="009C3614"/>
    <w:rsid w:val="009C5A83"/>
    <w:rsid w:val="00A50F5A"/>
    <w:rsid w:val="00A76D94"/>
    <w:rsid w:val="00A95C19"/>
    <w:rsid w:val="00A968CE"/>
    <w:rsid w:val="00B03F7D"/>
    <w:rsid w:val="00B4044B"/>
    <w:rsid w:val="00B40F1E"/>
    <w:rsid w:val="00C511B3"/>
    <w:rsid w:val="00C71D59"/>
    <w:rsid w:val="00DF0511"/>
    <w:rsid w:val="00EA1C58"/>
    <w:rsid w:val="00EA4634"/>
    <w:rsid w:val="00EE349F"/>
    <w:rsid w:val="00EF433D"/>
    <w:rsid w:val="00F40177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EE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E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E349F"/>
    <w:pPr>
      <w:spacing w:after="0" w:line="240" w:lineRule="auto"/>
    </w:pPr>
  </w:style>
  <w:style w:type="paragraph" w:styleId="Tijeloteksta">
    <w:name w:val="Body Text"/>
    <w:aliases w:val="  uvlaka 2, uvlaka 3"/>
    <w:basedOn w:val="Normal"/>
    <w:link w:val="TijelotekstaChar"/>
    <w:rsid w:val="00EE3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EE34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EE349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EE349F"/>
    <w:rPr>
      <w:rFonts w:ascii="Cambria" w:eastAsia="Times New Roman" w:hAnsi="Cambria" w:cs="Times New Roman"/>
      <w:sz w:val="24"/>
      <w:szCs w:val="24"/>
    </w:rPr>
  </w:style>
  <w:style w:type="paragraph" w:customStyle="1" w:styleId="t-12-9-fett-s">
    <w:name w:val="t-12-9-fett-s"/>
    <w:basedOn w:val="Normal"/>
    <w:rsid w:val="006E3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6E3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6E3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EE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E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E349F"/>
    <w:pPr>
      <w:spacing w:after="0" w:line="240" w:lineRule="auto"/>
    </w:pPr>
  </w:style>
  <w:style w:type="paragraph" w:styleId="Tijeloteksta">
    <w:name w:val="Body Text"/>
    <w:aliases w:val="  uvlaka 2, uvlaka 3"/>
    <w:basedOn w:val="Normal"/>
    <w:link w:val="TijelotekstaChar"/>
    <w:rsid w:val="00EE3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EE34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EE349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EE349F"/>
    <w:rPr>
      <w:rFonts w:ascii="Cambria" w:eastAsia="Times New Roman" w:hAnsi="Cambria" w:cs="Times New Roman"/>
      <w:sz w:val="24"/>
      <w:szCs w:val="24"/>
    </w:rPr>
  </w:style>
  <w:style w:type="paragraph" w:customStyle="1" w:styleId="t-12-9-fett-s">
    <w:name w:val="t-12-9-fett-s"/>
    <w:basedOn w:val="Normal"/>
    <w:rsid w:val="006E3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6E3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6E3D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Mustač Gordana</dc:creator>
  <cp:lastModifiedBy>Sekačić Kristina</cp:lastModifiedBy>
  <cp:revision>2</cp:revision>
  <cp:lastPrinted>2016-04-22T14:14:00Z</cp:lastPrinted>
  <dcterms:created xsi:type="dcterms:W3CDTF">2016-04-22T14:36:00Z</dcterms:created>
  <dcterms:modified xsi:type="dcterms:W3CDTF">2016-04-22T14:36:00Z</dcterms:modified>
</cp:coreProperties>
</file>